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19" w:rsidRDefault="00A86319" w:rsidP="00AF71E3">
      <w:pPr>
        <w:jc w:val="center"/>
        <w:rPr>
          <w:rFonts w:eastAsia="Times New Roman"/>
          <w:b/>
          <w:bCs/>
          <w:caps/>
          <w:kern w:val="36"/>
          <w:sz w:val="32"/>
          <w:szCs w:val="28"/>
        </w:rPr>
      </w:pPr>
      <w:r>
        <w:rPr>
          <w:rFonts w:eastAsia="Times New Roman"/>
          <w:b/>
          <w:bCs/>
          <w:caps/>
          <w:kern w:val="36"/>
          <w:sz w:val="32"/>
          <w:szCs w:val="28"/>
        </w:rPr>
        <w:t>BÀI GIỚI THIỆU SÁCH THÁNG 12</w:t>
      </w:r>
    </w:p>
    <w:p w:rsidR="00AF71E3" w:rsidRDefault="00AF71E3" w:rsidP="00AF71E3">
      <w:pPr>
        <w:jc w:val="center"/>
        <w:rPr>
          <w:b/>
          <w:sz w:val="32"/>
        </w:rPr>
      </w:pPr>
      <w:r w:rsidRPr="00AF71E3">
        <w:rPr>
          <w:b/>
          <w:sz w:val="32"/>
        </w:rPr>
        <w:t>CUỐN SÁCH “THEO CHÂN BÁC” – TỐ HỮU</w:t>
      </w:r>
    </w:p>
    <w:p w:rsidR="00A86319" w:rsidRPr="00A94EF3" w:rsidRDefault="00A86319" w:rsidP="00A86319">
      <w:pPr>
        <w:shd w:val="clear" w:color="auto" w:fill="FFFFFF"/>
        <w:spacing w:after="0" w:line="360" w:lineRule="auto"/>
        <w:outlineLvl w:val="0"/>
        <w:rPr>
          <w:rFonts w:eastAsia="Times New Roman"/>
          <w:b/>
          <w:bCs/>
          <w:caps/>
          <w:kern w:val="36"/>
          <w:sz w:val="14"/>
          <w:szCs w:val="28"/>
        </w:rPr>
      </w:pPr>
    </w:p>
    <w:p w:rsidR="00A86319" w:rsidRPr="008E3CC6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Tác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giả: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Thơ: Tố Hữu – Tranh: Văn thơ</w:t>
      </w:r>
    </w:p>
    <w:p w:rsidR="00A86319" w:rsidRPr="0079547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b/>
          <w:i/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Thời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gian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giới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thiệu: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04/12/2017</w:t>
      </w:r>
    </w:p>
    <w:p w:rsidR="00A86319" w:rsidRPr="0079547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b/>
          <w:i/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Người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thực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hiện: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Em Hoàng Trung Đức – 7A3</w:t>
      </w:r>
    </w:p>
    <w:p w:rsidR="00A86319" w:rsidRPr="0079547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b/>
          <w:i/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Đối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tượng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nghe: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>
        <w:rPr>
          <w:sz w:val="28"/>
          <w:szCs w:val="28"/>
          <w:shd w:val="clear" w:color="auto" w:fill="F8F8F8"/>
        </w:rPr>
        <w:t>CB, GV, NV, HS toàn trường</w:t>
      </w:r>
    </w:p>
    <w:p w:rsidR="00A8631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Địa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điểm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giới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thiệu</w:t>
      </w:r>
      <w:r>
        <w:rPr>
          <w:sz w:val="28"/>
          <w:szCs w:val="28"/>
          <w:shd w:val="clear" w:color="auto" w:fill="F8F8F8"/>
        </w:rPr>
        <w:t>: Trường THCS Thanh Am</w:t>
      </w:r>
    </w:p>
    <w:p w:rsidR="00A8631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Hình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thức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giới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thiệu</w:t>
      </w:r>
      <w:r>
        <w:rPr>
          <w:sz w:val="28"/>
          <w:szCs w:val="28"/>
          <w:shd w:val="clear" w:color="auto" w:fill="F8F8F8"/>
        </w:rPr>
        <w:t xml:space="preserve">: </w:t>
      </w:r>
      <w:r>
        <w:rPr>
          <w:sz w:val="28"/>
          <w:szCs w:val="28"/>
          <w:shd w:val="clear" w:color="auto" w:fill="F8F8F8"/>
        </w:rPr>
        <w:tab/>
        <w:t>Giới thiệu trực tiếp trước toàn trường</w:t>
      </w:r>
    </w:p>
    <w:p w:rsidR="00A86319" w:rsidRDefault="00A86319" w:rsidP="00A86319">
      <w:pPr>
        <w:pStyle w:val="ListParagraph"/>
        <w:spacing w:line="360" w:lineRule="auto"/>
        <w:ind w:left="2880" w:firstLine="720"/>
        <w:jc w:val="both"/>
        <w:rPr>
          <w:sz w:val="28"/>
          <w:szCs w:val="28"/>
          <w:shd w:val="clear" w:color="auto" w:fill="F8F8F8"/>
        </w:rPr>
      </w:pPr>
      <w:r>
        <w:rPr>
          <w:sz w:val="28"/>
          <w:szCs w:val="28"/>
          <w:shd w:val="clear" w:color="auto" w:fill="F8F8F8"/>
        </w:rPr>
        <w:t>Bảng tin của phòng thư viện</w:t>
      </w:r>
    </w:p>
    <w:p w:rsidR="00A86319" w:rsidRPr="00A8631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sz w:val="32"/>
          <w:szCs w:val="28"/>
          <w:shd w:val="clear" w:color="auto" w:fill="F8F8F8"/>
        </w:rPr>
      </w:pPr>
      <w:r w:rsidRPr="00795479">
        <w:rPr>
          <w:b/>
          <w:i/>
          <w:sz w:val="28"/>
          <w:szCs w:val="28"/>
          <w:shd w:val="clear" w:color="auto" w:fill="F8F8F8"/>
        </w:rPr>
        <w:t>Mục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đích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giới</w:t>
      </w:r>
      <w:r>
        <w:rPr>
          <w:b/>
          <w:i/>
          <w:sz w:val="28"/>
          <w:szCs w:val="28"/>
          <w:shd w:val="clear" w:color="auto" w:fill="F8F8F8"/>
        </w:rPr>
        <w:t xml:space="preserve"> </w:t>
      </w:r>
      <w:r w:rsidRPr="00795479">
        <w:rPr>
          <w:b/>
          <w:i/>
          <w:sz w:val="28"/>
          <w:szCs w:val="28"/>
          <w:shd w:val="clear" w:color="auto" w:fill="F8F8F8"/>
        </w:rPr>
        <w:t>thiệu</w:t>
      </w:r>
      <w:r>
        <w:rPr>
          <w:sz w:val="28"/>
          <w:szCs w:val="28"/>
          <w:shd w:val="clear" w:color="auto" w:fill="F8F8F8"/>
        </w:rPr>
        <w:t xml:space="preserve">: Cuốn sách nói về </w:t>
      </w:r>
      <w:r w:rsidRPr="00A86319">
        <w:rPr>
          <w:sz w:val="28"/>
          <w:szCs w:val="28"/>
        </w:rPr>
        <w:t>cuộc đời sự nghiệp của Bác, sự tiếc nuố</w:t>
      </w:r>
      <w:r>
        <w:rPr>
          <w:sz w:val="28"/>
          <w:szCs w:val="28"/>
        </w:rPr>
        <w:t>i</w:t>
      </w:r>
      <w:r w:rsidRPr="00A86319">
        <w:rPr>
          <w:sz w:val="28"/>
          <w:szCs w:val="28"/>
        </w:rPr>
        <w:t xml:space="preserve"> của nhân dân Việt Nam nói riêng và nhân dân trên toàn thế giới nói chung về Bác.</w:t>
      </w:r>
    </w:p>
    <w:p w:rsidR="00A86319" w:rsidRPr="0079547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b/>
          <w:i/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3"/>
        </w:rPr>
        <w:t>Thông tin thư</w:t>
      </w:r>
      <w:r>
        <w:rPr>
          <w:b/>
          <w:i/>
          <w:sz w:val="28"/>
          <w:szCs w:val="23"/>
        </w:rPr>
        <w:t xml:space="preserve"> </w:t>
      </w:r>
      <w:r w:rsidRPr="00795479">
        <w:rPr>
          <w:b/>
          <w:i/>
          <w:sz w:val="28"/>
          <w:szCs w:val="23"/>
        </w:rPr>
        <w:t xml:space="preserve">mục: </w:t>
      </w:r>
    </w:p>
    <w:p w:rsidR="00A86319" w:rsidRPr="00A86319" w:rsidRDefault="00A86319" w:rsidP="00A86319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b/>
          <w:i/>
          <w:sz w:val="28"/>
          <w:szCs w:val="28"/>
          <w:shd w:val="clear" w:color="auto" w:fill="F8F8F8"/>
        </w:rPr>
      </w:pPr>
      <w:r w:rsidRPr="00795479">
        <w:rPr>
          <w:b/>
          <w:i/>
          <w:sz w:val="28"/>
          <w:szCs w:val="23"/>
        </w:rPr>
        <w:t>Số ĐKCB:</w:t>
      </w:r>
      <w:r>
        <w:rPr>
          <w:b/>
          <w:i/>
          <w:sz w:val="28"/>
          <w:szCs w:val="23"/>
        </w:rPr>
        <w:t xml:space="preserve"> </w:t>
      </w:r>
      <w:r>
        <w:rPr>
          <w:sz w:val="28"/>
          <w:szCs w:val="23"/>
        </w:rPr>
        <w:t>STK37</w:t>
      </w:r>
    </w:p>
    <w:p w:rsidR="00A86319" w:rsidRPr="00A86319" w:rsidRDefault="00A86319" w:rsidP="00A86319">
      <w:pPr>
        <w:pStyle w:val="ListParagraph"/>
        <w:spacing w:line="360" w:lineRule="auto"/>
        <w:ind w:left="426"/>
        <w:jc w:val="both"/>
        <w:rPr>
          <w:b/>
          <w:i/>
          <w:sz w:val="28"/>
          <w:szCs w:val="28"/>
          <w:shd w:val="clear" w:color="auto" w:fill="F8F8F8"/>
        </w:rPr>
      </w:pPr>
      <w:r>
        <w:rPr>
          <w:b/>
          <w:i/>
          <w:sz w:val="28"/>
          <w:szCs w:val="23"/>
        </w:rPr>
        <w:t xml:space="preserve">10. </w:t>
      </w:r>
      <w:r w:rsidRPr="00A86319">
        <w:rPr>
          <w:b/>
          <w:i/>
          <w:sz w:val="28"/>
          <w:szCs w:val="23"/>
        </w:rPr>
        <w:t>Nội dung:</w:t>
      </w:r>
    </w:p>
    <w:p w:rsidR="00AF71E3" w:rsidRPr="00AF71E3" w:rsidRDefault="00AF71E3" w:rsidP="00AF71E3">
      <w:pPr>
        <w:spacing w:line="360" w:lineRule="auto"/>
        <w:rPr>
          <w:sz w:val="32"/>
        </w:rPr>
      </w:pPr>
      <w:r>
        <w:rPr>
          <w:b/>
          <w:sz w:val="32"/>
        </w:rPr>
        <w:tab/>
      </w:r>
      <w:r w:rsidRPr="00A86319">
        <w:t>Để</w:t>
      </w:r>
      <w:r w:rsidR="0081319B" w:rsidRPr="00A86319">
        <w:t xml:space="preserve"> </w:t>
      </w:r>
      <w:r w:rsidRPr="00A86319">
        <w:t>hưởng</w:t>
      </w:r>
      <w:r w:rsidR="0081319B" w:rsidRPr="00A86319">
        <w:t xml:space="preserve"> </w:t>
      </w:r>
      <w:r w:rsidRPr="00A86319">
        <w:t>ứng</w:t>
      </w:r>
      <w:r w:rsidR="0081319B" w:rsidRPr="00A86319">
        <w:t xml:space="preserve"> </w:t>
      </w:r>
      <w:r w:rsidRPr="00A86319">
        <w:t>72 năm</w:t>
      </w:r>
      <w:r w:rsidR="0081319B" w:rsidRPr="00A86319">
        <w:t xml:space="preserve"> </w:t>
      </w:r>
      <w:r w:rsidRPr="00A86319">
        <w:t>ngày</w:t>
      </w:r>
      <w:r w:rsidR="0081319B" w:rsidRPr="00A86319">
        <w:t xml:space="preserve"> </w:t>
      </w:r>
      <w:r w:rsidRPr="00A86319">
        <w:t>Thành</w:t>
      </w:r>
      <w:r w:rsidR="0081319B" w:rsidRPr="00A86319">
        <w:t xml:space="preserve"> </w:t>
      </w:r>
      <w:r w:rsidRPr="00A86319">
        <w:t>lập</w:t>
      </w:r>
      <w:r w:rsidR="0081319B" w:rsidRPr="00A86319">
        <w:t xml:space="preserve"> </w:t>
      </w:r>
      <w:r w:rsidRPr="00A86319">
        <w:t>Quân</w:t>
      </w:r>
      <w:r w:rsidR="0081319B" w:rsidRPr="00A86319">
        <w:t xml:space="preserve"> </w:t>
      </w:r>
      <w:r w:rsidRPr="00A86319">
        <w:t>đội</w:t>
      </w:r>
      <w:r w:rsidR="0081319B" w:rsidRPr="00A86319">
        <w:t xml:space="preserve"> </w:t>
      </w:r>
      <w:r w:rsidRPr="00A86319">
        <w:t>nhân</w:t>
      </w:r>
      <w:r w:rsidR="0081319B" w:rsidRPr="00A86319">
        <w:t xml:space="preserve"> </w:t>
      </w:r>
      <w:r w:rsidRPr="00A86319">
        <w:t>dân</w:t>
      </w:r>
      <w:r w:rsidR="0081319B" w:rsidRPr="00A86319">
        <w:t xml:space="preserve"> </w:t>
      </w:r>
      <w:r w:rsidRPr="00A86319">
        <w:t>Việt Nam 22/12 /1944-22/12/2017, trong</w:t>
      </w:r>
      <w:r w:rsidR="0081319B" w:rsidRPr="00A86319">
        <w:t xml:space="preserve"> </w:t>
      </w:r>
      <w:r w:rsidRPr="00A86319">
        <w:t>buổi</w:t>
      </w:r>
      <w:r w:rsidR="0081319B" w:rsidRPr="00A86319">
        <w:t xml:space="preserve"> </w:t>
      </w:r>
      <w:r w:rsidRPr="00A86319">
        <w:t>giới</w:t>
      </w:r>
      <w:r w:rsidR="0081319B" w:rsidRPr="00A86319">
        <w:t xml:space="preserve"> </w:t>
      </w:r>
      <w:r w:rsidRPr="00A86319">
        <w:t>thiệu</w:t>
      </w:r>
      <w:r w:rsidR="0081319B" w:rsidRPr="00A86319">
        <w:t xml:space="preserve"> </w:t>
      </w:r>
      <w:r w:rsidRPr="00A86319">
        <w:t>sách</w:t>
      </w:r>
      <w:r w:rsidR="0081319B" w:rsidRPr="00A86319">
        <w:t xml:space="preserve"> </w:t>
      </w:r>
      <w:r w:rsidRPr="00A86319">
        <w:t>mới</w:t>
      </w:r>
      <w:r w:rsidR="0081319B" w:rsidRPr="00A86319">
        <w:t xml:space="preserve"> </w:t>
      </w:r>
      <w:r w:rsidRPr="00A86319">
        <w:t>ngày</w:t>
      </w:r>
      <w:r w:rsidR="0081319B" w:rsidRPr="00A86319">
        <w:t xml:space="preserve"> </w:t>
      </w:r>
      <w:r w:rsidRPr="00A86319">
        <w:t>hôm</w:t>
      </w:r>
      <w:r w:rsidR="0081319B" w:rsidRPr="00A86319">
        <w:t xml:space="preserve"> </w:t>
      </w:r>
      <w:r w:rsidRPr="00A86319">
        <w:t xml:space="preserve"> nay </w:t>
      </w:r>
      <w:r w:rsidR="0081319B" w:rsidRPr="00A86319">
        <w:t xml:space="preserve"> </w:t>
      </w:r>
      <w:r w:rsidRPr="00A86319">
        <w:t>thư</w:t>
      </w:r>
      <w:r w:rsidR="0081319B" w:rsidRPr="00A86319">
        <w:t xml:space="preserve"> </w:t>
      </w:r>
      <w:r w:rsidRPr="00A86319">
        <w:t>viện</w:t>
      </w:r>
      <w:r w:rsidR="0081319B" w:rsidRPr="00A86319">
        <w:t xml:space="preserve"> </w:t>
      </w:r>
      <w:r w:rsidRPr="00A86319">
        <w:t>trường THCS</w:t>
      </w:r>
      <w:r w:rsidR="0081319B" w:rsidRPr="00A86319">
        <w:t xml:space="preserve"> </w:t>
      </w:r>
      <w:r w:rsidRPr="00A86319">
        <w:t xml:space="preserve"> Thanh</w:t>
      </w:r>
      <w:r w:rsidR="0081319B" w:rsidRPr="00A86319">
        <w:t xml:space="preserve">  Am </w:t>
      </w:r>
      <w:r w:rsidRPr="00A86319">
        <w:t>xin</w:t>
      </w:r>
      <w:r w:rsidR="0081319B" w:rsidRPr="00A86319">
        <w:t xml:space="preserve"> </w:t>
      </w:r>
      <w:r w:rsidRPr="00A86319">
        <w:t>giới</w:t>
      </w:r>
      <w:r w:rsidR="0081319B" w:rsidRPr="00A86319">
        <w:t xml:space="preserve"> </w:t>
      </w:r>
      <w:r w:rsidRPr="00A86319">
        <w:t>thiệu</w:t>
      </w:r>
      <w:r w:rsidR="0081319B" w:rsidRPr="00A86319">
        <w:t xml:space="preserve"> </w:t>
      </w:r>
      <w:r w:rsidRPr="00A86319">
        <w:t>đến</w:t>
      </w:r>
      <w:r w:rsidR="0081319B" w:rsidRPr="00A86319">
        <w:t xml:space="preserve"> </w:t>
      </w:r>
      <w:r w:rsidRPr="00A86319">
        <w:t>các</w:t>
      </w:r>
      <w:r w:rsidR="0081319B" w:rsidRPr="00A86319">
        <w:t xml:space="preserve"> </w:t>
      </w:r>
      <w:r w:rsidRPr="00A86319">
        <w:t>thầy</w:t>
      </w:r>
      <w:r w:rsidR="0081319B" w:rsidRPr="00A86319">
        <w:t xml:space="preserve"> </w:t>
      </w:r>
      <w:r w:rsidRPr="00A86319">
        <w:t>cô,</w:t>
      </w:r>
      <w:r w:rsidR="0081319B" w:rsidRPr="00A86319">
        <w:t xml:space="preserve"> </w:t>
      </w:r>
      <w:r w:rsidRPr="00A86319">
        <w:t xml:space="preserve"> các</w:t>
      </w:r>
      <w:r w:rsidR="0081319B" w:rsidRPr="00A86319">
        <w:t xml:space="preserve"> </w:t>
      </w:r>
      <w:r w:rsidRPr="00A86319">
        <w:t>em</w:t>
      </w:r>
      <w:r w:rsidR="0081319B" w:rsidRPr="00A86319">
        <w:t xml:space="preserve"> </w:t>
      </w:r>
      <w:r w:rsidRPr="00A86319">
        <w:t>học</w:t>
      </w:r>
      <w:r w:rsidR="0081319B" w:rsidRPr="00A86319">
        <w:t xml:space="preserve"> </w:t>
      </w:r>
      <w:r w:rsidRPr="00A86319">
        <w:t>sinh</w:t>
      </w:r>
      <w:r w:rsidR="0081319B" w:rsidRPr="00A86319">
        <w:t xml:space="preserve"> </w:t>
      </w:r>
      <w:r w:rsidRPr="00A86319">
        <w:t>cuốn</w:t>
      </w:r>
      <w:r w:rsidR="0081319B" w:rsidRPr="00A86319">
        <w:t xml:space="preserve"> </w:t>
      </w:r>
      <w:r w:rsidRPr="00A86319">
        <w:t xml:space="preserve">sách </w:t>
      </w:r>
      <w:r w:rsidR="0081319B" w:rsidRPr="00A86319">
        <w:t xml:space="preserve"> </w:t>
      </w:r>
      <w:r w:rsidRPr="00A86319">
        <w:t>“THEO CHÂN BÁC” – Thơ</w:t>
      </w:r>
      <w:r w:rsidR="0081319B" w:rsidRPr="00A86319">
        <w:t xml:space="preserve"> </w:t>
      </w:r>
      <w:r w:rsidRPr="00A86319">
        <w:t>Tố</w:t>
      </w:r>
      <w:r w:rsidR="0081319B" w:rsidRPr="00A86319">
        <w:t xml:space="preserve"> </w:t>
      </w:r>
      <w:r w:rsidRPr="00A86319">
        <w:t xml:space="preserve">Hữu, </w:t>
      </w:r>
      <w:r w:rsidR="0081319B" w:rsidRPr="00A86319">
        <w:t xml:space="preserve"> </w:t>
      </w:r>
      <w:r w:rsidRPr="00A86319">
        <w:t>tranh</w:t>
      </w:r>
      <w:r w:rsidR="0081319B" w:rsidRPr="00A86319">
        <w:t xml:space="preserve"> </w:t>
      </w:r>
      <w:r w:rsidRPr="00A86319">
        <w:t>Văn</w:t>
      </w:r>
      <w:r w:rsidR="0081319B" w:rsidRPr="00A86319">
        <w:t xml:space="preserve"> </w:t>
      </w:r>
      <w:r w:rsidRPr="00A86319">
        <w:t>Thơ</w:t>
      </w:r>
      <w:r w:rsidR="0081319B" w:rsidRPr="00A86319">
        <w:t xml:space="preserve"> </w:t>
      </w:r>
      <w:r w:rsidRPr="00A86319">
        <w:t>của</w:t>
      </w:r>
      <w:r w:rsidR="0081319B" w:rsidRPr="00A86319">
        <w:t xml:space="preserve"> </w:t>
      </w:r>
      <w:r w:rsidRPr="00A86319">
        <w:t xml:space="preserve"> NXB</w:t>
      </w:r>
      <w:r w:rsidR="0081319B" w:rsidRPr="00A86319">
        <w:t xml:space="preserve"> </w:t>
      </w:r>
      <w:r w:rsidRPr="00A86319">
        <w:t xml:space="preserve"> Kim</w:t>
      </w:r>
      <w:r w:rsidR="0081319B" w:rsidRPr="00A86319">
        <w:t xml:space="preserve"> </w:t>
      </w:r>
      <w:r w:rsidRPr="00A86319">
        <w:t xml:space="preserve"> Đồng.</w:t>
      </w:r>
    </w:p>
    <w:p w:rsidR="00AF71E3" w:rsidRDefault="00C92593">
      <w:r>
        <w:rPr>
          <w:noProof/>
        </w:rPr>
        <w:lastRenderedPageBreak/>
        <w:drawing>
          <wp:inline distT="0" distB="0" distL="0" distR="0">
            <wp:extent cx="6042837" cy="4316819"/>
            <wp:effectExtent l="0" t="857250" r="0" b="845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05_1440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48046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1E3" w:rsidRPr="00AF71E3" w:rsidRDefault="00AF71E3" w:rsidP="00A86319">
      <w:pPr>
        <w:jc w:val="center"/>
        <w:rPr>
          <w:szCs w:val="28"/>
        </w:rPr>
      </w:pPr>
      <w:r w:rsidRPr="00AF71E3">
        <w:rPr>
          <w:szCs w:val="28"/>
        </w:rPr>
        <w:t>“ Tôi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viết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bài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thơ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cho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các con</w:t>
      </w:r>
    </w:p>
    <w:p w:rsidR="00AF71E3" w:rsidRDefault="00AF71E3" w:rsidP="00AF71E3">
      <w:pPr>
        <w:spacing w:line="360" w:lineRule="auto"/>
        <w:jc w:val="center"/>
        <w:rPr>
          <w:szCs w:val="28"/>
        </w:rPr>
      </w:pPr>
      <w:r w:rsidRPr="00AF71E3">
        <w:rPr>
          <w:szCs w:val="28"/>
        </w:rPr>
        <w:t>Mai sau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được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thấy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Bác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như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còn</w:t>
      </w:r>
    </w:p>
    <w:p w:rsidR="00AF71E3" w:rsidRDefault="00AF71E3" w:rsidP="00AF71E3">
      <w:pPr>
        <w:spacing w:line="360" w:lineRule="auto"/>
        <w:jc w:val="center"/>
        <w:rPr>
          <w:szCs w:val="28"/>
        </w:rPr>
      </w:pPr>
      <w:r w:rsidRPr="00AF71E3">
        <w:rPr>
          <w:szCs w:val="28"/>
        </w:rPr>
        <w:t>Phơ</w:t>
      </w:r>
      <w:r w:rsidR="00A86319">
        <w:rPr>
          <w:szCs w:val="28"/>
        </w:rPr>
        <w:t xml:space="preserve"> </w:t>
      </w:r>
      <w:r w:rsidR="0081319B">
        <w:rPr>
          <w:szCs w:val="28"/>
        </w:rPr>
        <w:t>p</w:t>
      </w:r>
      <w:r w:rsidRPr="00AF71E3">
        <w:rPr>
          <w:szCs w:val="28"/>
        </w:rPr>
        <w:t>hơ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tóc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bạc, chòm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sâu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mát</w:t>
      </w:r>
    </w:p>
    <w:p w:rsidR="00AF71E3" w:rsidRDefault="00A671AE" w:rsidP="00AF71E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</w:t>
      </w:r>
      <w:r w:rsidR="00A86319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AF71E3" w:rsidRPr="00AF71E3">
        <w:rPr>
          <w:szCs w:val="28"/>
        </w:rPr>
        <w:t>Đôi</w:t>
      </w:r>
      <w:r w:rsidR="0081319B">
        <w:rPr>
          <w:szCs w:val="28"/>
        </w:rPr>
        <w:t xml:space="preserve"> </w:t>
      </w:r>
      <w:r w:rsidR="00AF71E3" w:rsidRPr="00AF71E3">
        <w:rPr>
          <w:szCs w:val="28"/>
        </w:rPr>
        <w:t>dép</w:t>
      </w:r>
      <w:r w:rsidR="0081319B">
        <w:rPr>
          <w:szCs w:val="28"/>
        </w:rPr>
        <w:t xml:space="preserve"> </w:t>
      </w:r>
      <w:r w:rsidR="00AF71E3" w:rsidRPr="00AF71E3">
        <w:rPr>
          <w:szCs w:val="28"/>
        </w:rPr>
        <w:t>mòn</w:t>
      </w:r>
      <w:r w:rsidR="0081319B">
        <w:rPr>
          <w:szCs w:val="28"/>
        </w:rPr>
        <w:t xml:space="preserve"> </w:t>
      </w:r>
      <w:r w:rsidR="00AF71E3" w:rsidRPr="00AF71E3">
        <w:rPr>
          <w:szCs w:val="28"/>
        </w:rPr>
        <w:t>đi in dấu son</w:t>
      </w:r>
      <w:r w:rsidR="00AF71E3">
        <w:rPr>
          <w:szCs w:val="28"/>
        </w:rPr>
        <w:t>”</w:t>
      </w:r>
      <w:r w:rsidR="00AF71E3" w:rsidRPr="00AF71E3">
        <w:rPr>
          <w:szCs w:val="28"/>
        </w:rPr>
        <w:t xml:space="preserve">           </w:t>
      </w:r>
    </w:p>
    <w:p w:rsidR="00AF71E3" w:rsidRDefault="00AF71E3" w:rsidP="00A86319">
      <w:pPr>
        <w:spacing w:line="360" w:lineRule="auto"/>
        <w:ind w:firstLine="720"/>
        <w:rPr>
          <w:szCs w:val="28"/>
        </w:rPr>
      </w:pPr>
      <w:r w:rsidRPr="00AF71E3">
        <w:rPr>
          <w:szCs w:val="28"/>
        </w:rPr>
        <w:t>Hồ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Chí Minh- Người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là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ni</w:t>
      </w:r>
      <w:r>
        <w:rPr>
          <w:szCs w:val="28"/>
        </w:rPr>
        <w:t>ề</w:t>
      </w:r>
      <w:r w:rsidRPr="00AF71E3">
        <w:rPr>
          <w:szCs w:val="28"/>
        </w:rPr>
        <w:t>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tin ,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niềm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hy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vọng, niềm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kiêu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hãnh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của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dân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tộc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Việt Nam.</w:t>
      </w:r>
      <w:r w:rsidR="0081319B">
        <w:rPr>
          <w:szCs w:val="28"/>
        </w:rPr>
        <w:t xml:space="preserve"> </w:t>
      </w:r>
      <w:r w:rsidRPr="00AF71E3">
        <w:rPr>
          <w:szCs w:val="28"/>
        </w:rPr>
        <w:t xml:space="preserve"> Người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là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tấm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gương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sáng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cho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bao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thế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hệ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phấn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đấu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và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rèn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luyện, tu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dưỡng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phẩm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chất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đạo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đức. Người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vẫn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sống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mãi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trong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triệu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triệu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trái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tim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ngườ</w:t>
      </w:r>
      <w:r w:rsidR="0081319B">
        <w:rPr>
          <w:szCs w:val="28"/>
        </w:rPr>
        <w:t xml:space="preserve">i </w:t>
      </w:r>
      <w:r w:rsidRPr="00AF71E3">
        <w:rPr>
          <w:szCs w:val="28"/>
        </w:rPr>
        <w:t>dân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Việt Nam cho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hôm nay và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mãi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mãi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về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sau. Đây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cũng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là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thông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điệp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mà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nhà</w:t>
      </w:r>
      <w:r w:rsidR="00165F85">
        <w:rPr>
          <w:szCs w:val="28"/>
        </w:rPr>
        <w:t xml:space="preserve"> </w:t>
      </w:r>
      <w:r w:rsidRPr="00AF71E3">
        <w:rPr>
          <w:szCs w:val="28"/>
        </w:rPr>
        <w:lastRenderedPageBreak/>
        <w:t>xuất</w:t>
      </w:r>
      <w:r w:rsidR="00165F85">
        <w:rPr>
          <w:szCs w:val="28"/>
        </w:rPr>
        <w:t xml:space="preserve"> </w:t>
      </w:r>
      <w:r w:rsidRPr="00AF71E3">
        <w:rPr>
          <w:szCs w:val="28"/>
        </w:rPr>
        <w:t xml:space="preserve">bản Kim 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Đồng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muốn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gửi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gắm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đến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quý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vị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bạn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đọc.</w:t>
      </w:r>
      <w:r w:rsidRPr="00AF71E3">
        <w:rPr>
          <w:szCs w:val="28"/>
        </w:rPr>
        <w:br/>
        <w:t>            Tập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thơ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gồm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có 19 bài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thơ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kể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về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cuộc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đời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sự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nghiệp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của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Bác, sự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tiếc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nuố</w:t>
      </w:r>
      <w:r w:rsidR="00A86319">
        <w:rPr>
          <w:szCs w:val="28"/>
        </w:rPr>
        <w:t xml:space="preserve">i </w:t>
      </w:r>
      <w:r w:rsidRPr="00AF71E3">
        <w:rPr>
          <w:szCs w:val="28"/>
        </w:rPr>
        <w:t>củ</w:t>
      </w:r>
      <w:r w:rsidR="0081319B">
        <w:rPr>
          <w:szCs w:val="28"/>
        </w:rPr>
        <w:t xml:space="preserve">a </w:t>
      </w:r>
      <w:r w:rsidRPr="00AF71E3">
        <w:rPr>
          <w:szCs w:val="28"/>
        </w:rPr>
        <w:t>nhân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dân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Việt</w:t>
      </w:r>
      <w:r w:rsidR="0081319B">
        <w:rPr>
          <w:szCs w:val="28"/>
        </w:rPr>
        <w:t xml:space="preserve"> </w:t>
      </w:r>
      <w:r w:rsidRPr="00AF71E3">
        <w:rPr>
          <w:szCs w:val="28"/>
        </w:rPr>
        <w:t xml:space="preserve"> Nam </w:t>
      </w:r>
      <w:r w:rsidR="0081319B">
        <w:rPr>
          <w:szCs w:val="28"/>
        </w:rPr>
        <w:t xml:space="preserve"> </w:t>
      </w:r>
      <w:r w:rsidRPr="00AF71E3">
        <w:rPr>
          <w:szCs w:val="28"/>
        </w:rPr>
        <w:t>nói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riêng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và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nhân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dân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trên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toàn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thế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giới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nói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chung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về</w:t>
      </w:r>
      <w:r w:rsidR="00A86319">
        <w:rPr>
          <w:szCs w:val="28"/>
        </w:rPr>
        <w:t xml:space="preserve"> </w:t>
      </w:r>
      <w:r w:rsidRPr="00AF71E3">
        <w:rPr>
          <w:szCs w:val="28"/>
        </w:rPr>
        <w:t>Bác.</w:t>
      </w:r>
      <w:r w:rsidR="00B43A65">
        <w:rPr>
          <w:szCs w:val="28"/>
        </w:rPr>
        <w:t xml:space="preserve">  </w:t>
      </w:r>
      <w:r w:rsidRPr="00AF71E3">
        <w:rPr>
          <w:szCs w:val="28"/>
        </w:rPr>
        <w:br/>
        <w:t>            Những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câu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chuyện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cảm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động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đồng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thời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cũng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là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những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bài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học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vô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cùng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quý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báu.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Tập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thơ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sẽ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đưa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bạn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đọc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ngược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thời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gian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trở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về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Làng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Sen, 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Làng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Chùa …. Những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năm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tháng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đấu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tranh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không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ngừng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mệt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mỏi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vì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quyền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tự do của con người, vì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độc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lập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tự do củadân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tộc. Qua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 đó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cảm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nhận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được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những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tình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cảm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nồng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nàn, nhân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ái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dành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tặng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quê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hương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đất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nước,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con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 người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Việt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 Nam….</w:t>
      </w:r>
      <w:r w:rsidRPr="00AF71E3">
        <w:rPr>
          <w:szCs w:val="28"/>
        </w:rPr>
        <w:br/>
        <w:t>            Hy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vọng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tập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thơ 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“Theo chân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Bác” sẽ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được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sự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đón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nhận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của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quý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thầy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cô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và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toàn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thể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em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học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sinh, giúp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em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hiểu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hơn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về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Hồ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kính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yêu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của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chúng ta,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 luôn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</w:t>
      </w:r>
      <w:r w:rsidR="00B43A65">
        <w:rPr>
          <w:szCs w:val="28"/>
        </w:rPr>
        <w:t xml:space="preserve">ọc </w:t>
      </w:r>
      <w:r w:rsidRPr="00AF71E3">
        <w:rPr>
          <w:szCs w:val="28"/>
        </w:rPr>
        <w:t>tập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và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làm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theo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tấm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gương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đạo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đức, phong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cách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Hồ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Chí Minh</w:t>
      </w:r>
      <w:r w:rsidRPr="00AF71E3">
        <w:rPr>
          <w:szCs w:val="28"/>
        </w:rPr>
        <w:br/>
        <w:t>            Để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tìm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hiểu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sâu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hơn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về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cuốn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sách, xin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mời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quý</w:t>
      </w:r>
      <w:r w:rsidR="00B43A65">
        <w:rPr>
          <w:szCs w:val="28"/>
        </w:rPr>
        <w:t xml:space="preserve"> t</w:t>
      </w:r>
      <w:r w:rsidRPr="00AF71E3">
        <w:rPr>
          <w:szCs w:val="28"/>
        </w:rPr>
        <w:t>hầy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cô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cùng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toàn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thể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hãy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đến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thư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viện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trường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để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tìm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đọc.</w:t>
      </w:r>
      <w:r w:rsidRPr="00AF71E3">
        <w:rPr>
          <w:szCs w:val="28"/>
        </w:rPr>
        <w:br/>
        <w:t>            Cuối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cùng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xin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chúc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thầy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giáo, cô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giáo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luôn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thành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công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trên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bục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giảng,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 chúc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các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em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học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sinh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chăm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ngoan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học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giỏi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ham</w:t>
      </w:r>
      <w:r w:rsidR="00B43A65">
        <w:rPr>
          <w:szCs w:val="28"/>
        </w:rPr>
        <w:t xml:space="preserve"> </w:t>
      </w:r>
      <w:r w:rsidRPr="00AF71E3">
        <w:rPr>
          <w:szCs w:val="28"/>
        </w:rPr>
        <w:t xml:space="preserve"> mê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đọc</w:t>
      </w:r>
      <w:r w:rsidR="00B43A65">
        <w:rPr>
          <w:szCs w:val="28"/>
        </w:rPr>
        <w:t xml:space="preserve"> </w:t>
      </w:r>
      <w:r w:rsidR="00165F85">
        <w:rPr>
          <w:szCs w:val="28"/>
        </w:rPr>
        <w:t>sách</w:t>
      </w:r>
      <w:r w:rsidRPr="00AF71E3">
        <w:rPr>
          <w:szCs w:val="28"/>
        </w:rPr>
        <w:t>,</w:t>
      </w:r>
      <w:r w:rsidR="00165F85">
        <w:rPr>
          <w:szCs w:val="28"/>
        </w:rPr>
        <w:t xml:space="preserve"> </w:t>
      </w:r>
      <w:r w:rsidRPr="00AF71E3">
        <w:rPr>
          <w:szCs w:val="28"/>
        </w:rPr>
        <w:t>nghe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lời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thầy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cô, ông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bà</w:t>
      </w:r>
      <w:r w:rsidR="00B43A65">
        <w:rPr>
          <w:szCs w:val="28"/>
        </w:rPr>
        <w:t xml:space="preserve"> </w:t>
      </w:r>
      <w:r w:rsidRPr="00AF71E3">
        <w:rPr>
          <w:szCs w:val="28"/>
        </w:rPr>
        <w:t>cha mẹ.  </w:t>
      </w:r>
    </w:p>
    <w:p w:rsidR="00AF71E3" w:rsidRDefault="00AF71E3" w:rsidP="00AF71E3">
      <w:pPr>
        <w:spacing w:line="360" w:lineRule="auto"/>
        <w:ind w:firstLine="720"/>
        <w:rPr>
          <w:b/>
          <w:i/>
          <w:szCs w:val="28"/>
        </w:rPr>
      </w:pPr>
      <w:r w:rsidRPr="00A86319">
        <w:rPr>
          <w:b/>
          <w:i/>
          <w:szCs w:val="28"/>
        </w:rPr>
        <w:t>Xin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chào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và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hẹn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gặp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lại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các</w:t>
      </w:r>
      <w:r w:rsidR="00B43A65" w:rsidRPr="00A86319">
        <w:rPr>
          <w:b/>
          <w:i/>
          <w:szCs w:val="28"/>
        </w:rPr>
        <w:t xml:space="preserve"> </w:t>
      </w:r>
      <w:r w:rsidRPr="00A86319">
        <w:rPr>
          <w:b/>
          <w:i/>
          <w:szCs w:val="28"/>
        </w:rPr>
        <w:t>em!</w:t>
      </w:r>
    </w:p>
    <w:p w:rsidR="002448B9" w:rsidRPr="00AB6F8B" w:rsidRDefault="002448B9" w:rsidP="002448B9">
      <w:pPr>
        <w:spacing w:line="360" w:lineRule="auto"/>
        <w:ind w:left="5040"/>
        <w:jc w:val="center"/>
        <w:rPr>
          <w:szCs w:val="28"/>
        </w:rPr>
      </w:pPr>
      <w:r w:rsidRPr="004B61B8">
        <w:rPr>
          <w:b/>
          <w:szCs w:val="28"/>
        </w:rPr>
        <w:t>NGƯỜI BIÊN SOẠN</w:t>
      </w:r>
    </w:p>
    <w:p w:rsidR="002448B9" w:rsidRPr="00A86319" w:rsidRDefault="002448B9" w:rsidP="00AF71E3">
      <w:pPr>
        <w:spacing w:line="360" w:lineRule="auto"/>
        <w:ind w:firstLine="720"/>
        <w:rPr>
          <w:b/>
          <w:i/>
          <w:szCs w:val="28"/>
        </w:rPr>
      </w:pPr>
      <w:bookmarkStart w:id="0" w:name="_GoBack"/>
      <w:bookmarkEnd w:id="0"/>
    </w:p>
    <w:sectPr w:rsidR="002448B9" w:rsidRPr="00A86319" w:rsidSect="00643EF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631B"/>
    <w:multiLevelType w:val="hybridMultilevel"/>
    <w:tmpl w:val="B51A4598"/>
    <w:lvl w:ilvl="0" w:tplc="35F2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1E3"/>
    <w:rsid w:val="000A488C"/>
    <w:rsid w:val="00165F85"/>
    <w:rsid w:val="002448B9"/>
    <w:rsid w:val="00643EFC"/>
    <w:rsid w:val="0081319B"/>
    <w:rsid w:val="00A671AE"/>
    <w:rsid w:val="00A86319"/>
    <w:rsid w:val="00AF71E3"/>
    <w:rsid w:val="00B43A65"/>
    <w:rsid w:val="00C92593"/>
    <w:rsid w:val="00E3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8C"/>
  </w:style>
  <w:style w:type="paragraph" w:styleId="Heading2">
    <w:name w:val="heading 2"/>
    <w:basedOn w:val="Normal"/>
    <w:link w:val="Heading2Char"/>
    <w:uiPriority w:val="9"/>
    <w:qFormat/>
    <w:rsid w:val="00AF71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1E3"/>
    <w:rPr>
      <w:rFonts w:eastAsia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F71E3"/>
    <w:rPr>
      <w:i/>
      <w:iCs/>
    </w:rPr>
  </w:style>
  <w:style w:type="character" w:styleId="Strong">
    <w:name w:val="Strong"/>
    <w:basedOn w:val="DefaultParagraphFont"/>
    <w:uiPriority w:val="22"/>
    <w:qFormat/>
    <w:rsid w:val="00AF7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319"/>
    <w:pPr>
      <w:ind w:left="720"/>
      <w:contextualSpacing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71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1E3"/>
    <w:rPr>
      <w:rFonts w:eastAsia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F71E3"/>
    <w:rPr>
      <w:i/>
      <w:iCs/>
    </w:rPr>
  </w:style>
  <w:style w:type="character" w:styleId="Strong">
    <w:name w:val="Strong"/>
    <w:basedOn w:val="DefaultParagraphFont"/>
    <w:uiPriority w:val="22"/>
    <w:qFormat/>
    <w:rsid w:val="00AF7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</dc:creator>
  <cp:lastModifiedBy>Tommy_Phan</cp:lastModifiedBy>
  <cp:revision>9</cp:revision>
  <cp:lastPrinted>2017-12-01T07:30:00Z</cp:lastPrinted>
  <dcterms:created xsi:type="dcterms:W3CDTF">2017-12-01T07:20:00Z</dcterms:created>
  <dcterms:modified xsi:type="dcterms:W3CDTF">2018-01-08T04:18:00Z</dcterms:modified>
</cp:coreProperties>
</file>